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8" w:rsidRDefault="00EF1448" w:rsidP="00EF1448">
      <w:pPr>
        <w:pStyle w:val="Heading2"/>
        <w:spacing w:before="0"/>
      </w:pPr>
      <w:r>
        <w:t>County GIS Professionals Association</w:t>
      </w:r>
    </w:p>
    <w:p w:rsidR="00807221" w:rsidRDefault="00F71321" w:rsidP="00EF1448">
      <w:pPr>
        <w:pStyle w:val="Heading2"/>
        <w:spacing w:before="0"/>
      </w:pPr>
      <w:r>
        <w:t>Board</w:t>
      </w:r>
      <w:r w:rsidR="008E50A1">
        <w:t xml:space="preserve"> Meeting</w:t>
      </w:r>
      <w:r w:rsidR="00EF1448">
        <w:t xml:space="preserve"> Minutes</w:t>
      </w:r>
    </w:p>
    <w:p w:rsidR="00807221" w:rsidRDefault="009A0A7A" w:rsidP="00EF1448">
      <w:pPr>
        <w:pStyle w:val="Heading3"/>
      </w:pPr>
      <w:r>
        <w:t>June 7</w:t>
      </w:r>
      <w:r w:rsidR="009B7C44">
        <w:t xml:space="preserve"> 3</w:t>
      </w:r>
      <w:r w:rsidR="00EF1448">
        <w:t>, 202</w:t>
      </w:r>
      <w:r w:rsidR="00104FD3">
        <w:t>3</w:t>
      </w:r>
      <w:r w:rsidR="00807221">
        <w:t xml:space="preserve">, </w:t>
      </w:r>
      <w:r w:rsidR="00EF1448">
        <w:t>1:</w:t>
      </w:r>
      <w:r w:rsidR="00104FD3">
        <w:t>30 P</w:t>
      </w:r>
      <w:r w:rsidR="00EF1448">
        <w:t>M</w:t>
      </w:r>
    </w:p>
    <w:p w:rsidR="009915C0" w:rsidRPr="00BB14E9" w:rsidRDefault="009915C0" w:rsidP="00BB14E9">
      <w:pPr>
        <w:rPr>
          <w:rFonts w:ascii="Segoe UI" w:hAnsi="Segoe UI" w:cs="Segoe UI"/>
        </w:rPr>
      </w:pPr>
    </w:p>
    <w:p w:rsidR="00BB14E9" w:rsidRPr="008338BA" w:rsidRDefault="00EF1448" w:rsidP="00EF1448">
      <w:pPr>
        <w:ind w:left="360" w:hanging="360"/>
        <w:rPr>
          <w:rFonts w:ascii="Segoe UI" w:hAnsi="Segoe UI" w:cs="Segoe UI"/>
        </w:rPr>
      </w:pPr>
      <w:r w:rsidRPr="00EF1448">
        <w:rPr>
          <w:rFonts w:ascii="Segoe UI" w:hAnsi="Segoe UI" w:cs="Segoe UI"/>
          <w:b/>
        </w:rPr>
        <w:t>Attendees</w:t>
      </w:r>
      <w:r w:rsidRPr="009B7C44">
        <w:rPr>
          <w:rFonts w:ascii="Segoe UI" w:hAnsi="Segoe UI" w:cs="Segoe UI"/>
          <w:color w:val="FF0000"/>
        </w:rPr>
        <w:t xml:space="preserve">:  </w:t>
      </w:r>
      <w:r w:rsidR="00333AD4" w:rsidRPr="00BD6B14">
        <w:rPr>
          <w:rFonts w:ascii="Segoe UI" w:hAnsi="Segoe UI" w:cs="Segoe UI"/>
        </w:rPr>
        <w:t>Seth Kerr (Jefferson)</w:t>
      </w:r>
      <w:r w:rsidR="00852A5F" w:rsidRPr="00BD6B14">
        <w:rPr>
          <w:rFonts w:ascii="Segoe UI" w:hAnsi="Segoe UI" w:cs="Segoe UI"/>
        </w:rPr>
        <w:t xml:space="preserve">, </w:t>
      </w:r>
      <w:r w:rsidR="00D133A9" w:rsidRPr="00BD6B14">
        <w:rPr>
          <w:rFonts w:ascii="Segoe UI" w:hAnsi="Segoe UI" w:cs="Segoe UI"/>
        </w:rPr>
        <w:t>Kara Shindle (Franklin),</w:t>
      </w:r>
      <w:r w:rsidR="00581EEF" w:rsidRPr="00BD6B14">
        <w:rPr>
          <w:rFonts w:ascii="Segoe UI" w:hAnsi="Segoe UI" w:cs="Segoe UI"/>
        </w:rPr>
        <w:t xml:space="preserve"> Marlen K</w:t>
      </w:r>
      <w:r w:rsidR="00391600" w:rsidRPr="00BD6B14">
        <w:rPr>
          <w:rFonts w:ascii="Segoe UI" w:hAnsi="Segoe UI" w:cs="Segoe UI"/>
        </w:rPr>
        <w:t>o</w:t>
      </w:r>
      <w:r w:rsidR="00581EEF" w:rsidRPr="00BD6B14">
        <w:rPr>
          <w:rFonts w:ascii="Segoe UI" w:hAnsi="Segoe UI" w:cs="Segoe UI"/>
        </w:rPr>
        <w:t>kaz-Roy</w:t>
      </w:r>
      <w:r w:rsidR="00391600" w:rsidRPr="00BD6B14">
        <w:rPr>
          <w:rFonts w:ascii="Segoe UI" w:hAnsi="Segoe UI" w:cs="Segoe UI"/>
        </w:rPr>
        <w:t xml:space="preserve"> (Chester)</w:t>
      </w:r>
      <w:r w:rsidR="00581EEF" w:rsidRPr="00BD6B14">
        <w:rPr>
          <w:rFonts w:ascii="Segoe UI" w:hAnsi="Segoe UI" w:cs="Segoe UI"/>
        </w:rPr>
        <w:t>, Daniel Reese</w:t>
      </w:r>
      <w:r w:rsidR="00391600" w:rsidRPr="00BD6B14">
        <w:rPr>
          <w:rFonts w:ascii="Segoe UI" w:hAnsi="Segoe UI" w:cs="Segoe UI"/>
        </w:rPr>
        <w:t xml:space="preserve"> (Luzerne)</w:t>
      </w:r>
      <w:r w:rsidR="00581EEF" w:rsidRPr="00BD6B14">
        <w:rPr>
          <w:rFonts w:ascii="Segoe UI" w:hAnsi="Segoe UI" w:cs="Segoe UI"/>
        </w:rPr>
        <w:t>, Kim Ade</w:t>
      </w:r>
      <w:r w:rsidR="00391600" w:rsidRPr="00BD6B14">
        <w:rPr>
          <w:rFonts w:ascii="Segoe UI" w:hAnsi="Segoe UI" w:cs="Segoe UI"/>
        </w:rPr>
        <w:t xml:space="preserve"> (CCAP)</w:t>
      </w:r>
      <w:r w:rsidR="00581EEF" w:rsidRPr="00BD6B14">
        <w:rPr>
          <w:rFonts w:ascii="Segoe UI" w:hAnsi="Segoe UI" w:cs="Segoe UI"/>
        </w:rPr>
        <w:t>, Tim Murphy</w:t>
      </w:r>
      <w:r w:rsidR="005F657D" w:rsidRPr="00BD6B14">
        <w:rPr>
          <w:rFonts w:ascii="Segoe UI" w:hAnsi="Segoe UI" w:cs="Segoe UI"/>
        </w:rPr>
        <w:t xml:space="preserve"> </w:t>
      </w:r>
      <w:r w:rsidR="00391600" w:rsidRPr="00BD6B14">
        <w:rPr>
          <w:rFonts w:ascii="Segoe UI" w:hAnsi="Segoe UI" w:cs="Segoe UI"/>
        </w:rPr>
        <w:t>(Columbia)</w:t>
      </w:r>
      <w:r w:rsidR="00581EEF" w:rsidRPr="00BD6B14">
        <w:rPr>
          <w:rFonts w:ascii="Segoe UI" w:hAnsi="Segoe UI" w:cs="Segoe UI"/>
        </w:rPr>
        <w:t>, Garrett McKinney</w:t>
      </w:r>
      <w:r w:rsidR="00391600" w:rsidRPr="00BD6B14">
        <w:rPr>
          <w:rFonts w:ascii="Segoe UI" w:hAnsi="Segoe UI" w:cs="Segoe UI"/>
        </w:rPr>
        <w:t xml:space="preserve"> (Lycoming)</w:t>
      </w:r>
      <w:r w:rsidR="00581EEF" w:rsidRPr="00BD6B14">
        <w:rPr>
          <w:rFonts w:ascii="Segoe UI" w:hAnsi="Segoe UI" w:cs="Segoe UI"/>
        </w:rPr>
        <w:t xml:space="preserve">, </w:t>
      </w:r>
      <w:r w:rsidR="007842EE" w:rsidRPr="00BD6B14">
        <w:rPr>
          <w:rFonts w:ascii="Segoe UI" w:hAnsi="Segoe UI" w:cs="Segoe UI"/>
        </w:rPr>
        <w:t>Sean McLaughlin</w:t>
      </w:r>
      <w:r w:rsidR="00391600" w:rsidRPr="00BD6B14">
        <w:rPr>
          <w:rFonts w:ascii="Segoe UI" w:hAnsi="Segoe UI" w:cs="Segoe UI"/>
        </w:rPr>
        <w:t xml:space="preserve"> (Mercer)</w:t>
      </w:r>
      <w:r w:rsidR="00587CB8" w:rsidRPr="00BD6B14">
        <w:rPr>
          <w:rFonts w:ascii="Segoe UI" w:hAnsi="Segoe UI" w:cs="Segoe UI"/>
        </w:rPr>
        <w:t xml:space="preserve">, </w:t>
      </w:r>
      <w:r w:rsidR="00633876" w:rsidRPr="00BD6B14">
        <w:rPr>
          <w:rFonts w:ascii="Segoe UI" w:hAnsi="Segoe UI" w:cs="Segoe UI"/>
        </w:rPr>
        <w:t>Megan Birch</w:t>
      </w:r>
      <w:r w:rsidR="004113A5" w:rsidRPr="00BD6B14">
        <w:rPr>
          <w:rFonts w:ascii="Segoe UI" w:hAnsi="Segoe UI" w:cs="Segoe UI"/>
        </w:rPr>
        <w:t xml:space="preserve"> </w:t>
      </w:r>
      <w:r w:rsidR="00633876" w:rsidRPr="00BD6B14">
        <w:rPr>
          <w:rFonts w:ascii="Segoe UI" w:hAnsi="Segoe UI" w:cs="Segoe UI"/>
        </w:rPr>
        <w:t>(</w:t>
      </w:r>
      <w:r w:rsidR="004113A5" w:rsidRPr="00BD6B14">
        <w:rPr>
          <w:rFonts w:ascii="Segoe UI" w:hAnsi="Segoe UI" w:cs="Segoe UI"/>
        </w:rPr>
        <w:t>Dauphin</w:t>
      </w:r>
      <w:r w:rsidR="00633876" w:rsidRPr="00BD6B14">
        <w:rPr>
          <w:rFonts w:ascii="Segoe UI" w:hAnsi="Segoe UI" w:cs="Segoe UI"/>
        </w:rPr>
        <w:t>)</w:t>
      </w:r>
      <w:r w:rsidR="00BD6B14" w:rsidRPr="00BD6B14">
        <w:rPr>
          <w:rFonts w:ascii="Segoe UI" w:hAnsi="Segoe UI" w:cs="Segoe UI"/>
        </w:rPr>
        <w:t>, Steve Rinker (</w:t>
      </w:r>
      <w:r w:rsidR="009A0A7A">
        <w:rPr>
          <w:rFonts w:ascii="Segoe UI" w:hAnsi="Segoe UI" w:cs="Segoe UI"/>
        </w:rPr>
        <w:t>Monroe</w:t>
      </w:r>
      <w:r w:rsidR="00BD6B14" w:rsidRPr="00BD6B14">
        <w:rPr>
          <w:rFonts w:ascii="Segoe UI" w:hAnsi="Segoe UI" w:cs="Segoe UI"/>
        </w:rPr>
        <w:t>), Grant Wills (</w:t>
      </w:r>
      <w:r w:rsidR="009A0A7A">
        <w:rPr>
          <w:rFonts w:ascii="Segoe UI" w:hAnsi="Segoe UI" w:cs="Segoe UI"/>
        </w:rPr>
        <w:t>Blair</w:t>
      </w:r>
      <w:r w:rsidR="00BD6B14" w:rsidRPr="00BD6B14">
        <w:rPr>
          <w:rFonts w:ascii="Segoe UI" w:hAnsi="Segoe UI" w:cs="Segoe UI"/>
        </w:rPr>
        <w:t>)</w:t>
      </w:r>
    </w:p>
    <w:p w:rsidR="00EF1448" w:rsidRPr="00EF1448" w:rsidRDefault="00EF1448" w:rsidP="00EF1448">
      <w:pPr>
        <w:ind w:left="360" w:hanging="360"/>
        <w:rPr>
          <w:rFonts w:ascii="Segoe UI" w:hAnsi="Segoe UI" w:cs="Segoe UI"/>
          <w:b/>
        </w:rPr>
      </w:pPr>
    </w:p>
    <w:p w:rsidR="00D8127D" w:rsidRDefault="00441AB6" w:rsidP="00DE05E8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Welcome &amp; Introductions</w:t>
      </w:r>
      <w:r w:rsidR="00D848F4">
        <w:rPr>
          <w:rFonts w:ascii="Segoe UI" w:hAnsi="Segoe UI" w:cs="Segoe UI"/>
          <w:b/>
        </w:rPr>
        <w:t xml:space="preserve"> </w:t>
      </w:r>
    </w:p>
    <w:p w:rsidR="00D848F4" w:rsidRPr="00D848F4" w:rsidRDefault="00D848F4" w:rsidP="00D848F4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</w:rPr>
      </w:pPr>
      <w:r w:rsidRPr="00D848F4">
        <w:rPr>
          <w:rFonts w:ascii="Segoe UI" w:hAnsi="Segoe UI" w:cs="Segoe UI"/>
        </w:rPr>
        <w:t>No comments on prior meeting minutes</w:t>
      </w:r>
    </w:p>
    <w:p w:rsidR="00441AB6" w:rsidRDefault="00441AB6" w:rsidP="00441AB6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Association Business:</w:t>
      </w:r>
    </w:p>
    <w:p w:rsidR="00807221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Finance</w:t>
      </w:r>
      <w:r w:rsidR="00441AB6">
        <w:rPr>
          <w:rFonts w:ascii="Segoe UI" w:hAnsi="Segoe UI" w:cs="Segoe UI"/>
          <w:b/>
        </w:rPr>
        <w:t>/Treasurer’s</w:t>
      </w:r>
      <w:r w:rsidR="00DE05E8">
        <w:rPr>
          <w:rFonts w:ascii="Segoe UI" w:hAnsi="Segoe UI" w:cs="Segoe UI"/>
          <w:b/>
        </w:rPr>
        <w:t xml:space="preserve"> (Tim)</w:t>
      </w:r>
      <w:r>
        <w:rPr>
          <w:rFonts w:ascii="Segoe UI" w:hAnsi="Segoe UI" w:cs="Segoe UI"/>
          <w:b/>
        </w:rPr>
        <w:t>:</w:t>
      </w:r>
    </w:p>
    <w:p w:rsidR="00587CB8" w:rsidRDefault="00BD6B1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64 invoiced, </w:t>
      </w:r>
      <w:r w:rsidR="00333AD4">
        <w:rPr>
          <w:rFonts w:ascii="Segoe UI" w:hAnsi="Segoe UI" w:cs="Segoe UI"/>
        </w:rPr>
        <w:t>27 counties paid dues, 37 outstanding</w:t>
      </w:r>
    </w:p>
    <w:p w:rsidR="00333AD4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Current balance of $5,400.00</w:t>
      </w:r>
      <w:r w:rsidR="00633876">
        <w:rPr>
          <w:rFonts w:ascii="Segoe UI" w:hAnsi="Segoe UI" w:cs="Segoe UI"/>
        </w:rPr>
        <w:t>, $</w:t>
      </w:r>
      <w:r w:rsidR="00BD6B14">
        <w:rPr>
          <w:rFonts w:ascii="Segoe UI" w:hAnsi="Segoe UI" w:cs="Segoe UI"/>
        </w:rPr>
        <w:t>3,234.52 for staff support expense, with a balance of $2,165.48</w:t>
      </w:r>
    </w:p>
    <w:p w:rsidR="00776ADC" w:rsidRDefault="00BD6B1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Will be getting the web</w:t>
      </w:r>
      <w:r w:rsidR="005A13E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hosting expense quarterly</w:t>
      </w:r>
    </w:p>
    <w:p w:rsidR="00BD6B14" w:rsidRDefault="00BD6B1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Reach out to Tim if a County is unsure of invoice status</w:t>
      </w:r>
    </w:p>
    <w:p w:rsidR="00633876" w:rsidRDefault="0063387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Note that web hosting may help with the surplus funds</w:t>
      </w:r>
    </w:p>
    <w:p w:rsidR="00BD6B14" w:rsidRDefault="00BD6B1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Surplus Funds</w:t>
      </w:r>
    </w:p>
    <w:p w:rsidR="00BD6B14" w:rsidRDefault="00BD6B14" w:rsidP="00BD6B1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Pr="00BD6B14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 membership meeting with be in-person/ catered &amp; will help with that</w:t>
      </w:r>
    </w:p>
    <w:p w:rsidR="00BD6B14" w:rsidRDefault="00BD6B14" w:rsidP="00BD6B14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Typically fee is based on participation &amp; food ordered</w:t>
      </w:r>
    </w:p>
    <w:p w:rsidR="00BD6B14" w:rsidRDefault="00BD6B14" w:rsidP="00BD6B14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Best guess $10-$20 / person as an estimate</w:t>
      </w:r>
    </w:p>
    <w:p w:rsidR="00BD6B14" w:rsidRDefault="00BD6B14" w:rsidP="00BD6B1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Are we interested in an ESRI in-person class like </w:t>
      </w:r>
      <w:proofErr w:type="spellStart"/>
      <w:r>
        <w:rPr>
          <w:rFonts w:ascii="Segoe UI" w:hAnsi="Segoe UI" w:cs="Segoe UI"/>
        </w:rPr>
        <w:t>ArcPro</w:t>
      </w:r>
      <w:proofErr w:type="spellEnd"/>
      <w:r>
        <w:rPr>
          <w:rFonts w:ascii="Segoe UI" w:hAnsi="Segoe UI" w:cs="Segoe UI"/>
        </w:rPr>
        <w:t xml:space="preserve"> to ArcMap conversion class</w:t>
      </w:r>
    </w:p>
    <w:p w:rsidR="00E11D54" w:rsidRPr="00E11D54" w:rsidRDefault="00E11D54" w:rsidP="00E11D54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Look at price, see if it’s affordable </w:t>
      </w:r>
    </w:p>
    <w:p w:rsidR="00633876" w:rsidRDefault="00EF1448" w:rsidP="00633876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Membership</w:t>
      </w:r>
      <w:r w:rsidR="00587CB8">
        <w:rPr>
          <w:rFonts w:ascii="Segoe UI" w:hAnsi="Segoe UI" w:cs="Segoe UI"/>
          <w:b/>
        </w:rPr>
        <w:t xml:space="preserve"> (Seth)</w:t>
      </w:r>
      <w:r>
        <w:rPr>
          <w:rFonts w:ascii="Segoe UI" w:hAnsi="Segoe UI" w:cs="Segoe UI"/>
          <w:b/>
        </w:rPr>
        <w:t>:</w:t>
      </w:r>
    </w:p>
    <w:p w:rsidR="00633876" w:rsidRPr="00633876" w:rsidRDefault="00633876" w:rsidP="0063387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633876">
        <w:rPr>
          <w:rFonts w:ascii="Segoe UI" w:hAnsi="Segoe UI" w:cs="Segoe UI"/>
        </w:rPr>
        <w:t>In-person meetings</w:t>
      </w:r>
    </w:p>
    <w:p w:rsidR="00633876" w:rsidRDefault="00633876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633876">
        <w:rPr>
          <w:rFonts w:ascii="Segoe UI" w:hAnsi="Segoe UI" w:cs="Segoe UI"/>
        </w:rPr>
        <w:t>Next is mid-July at CCAP in Harrisburg</w:t>
      </w:r>
    </w:p>
    <w:p w:rsidR="00E11D54" w:rsidRDefault="00E11D54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Kim sending out a Microsoft Forms for registration</w:t>
      </w:r>
    </w:p>
    <w:p w:rsidR="00E11D54" w:rsidRDefault="00E11D54" w:rsidP="0063387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9:00 AM starting time</w:t>
      </w:r>
    </w:p>
    <w:p w:rsidR="00E11D54" w:rsidRDefault="00E11D54" w:rsidP="00E11D5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Contact list updates</w:t>
      </w:r>
      <w:r>
        <w:rPr>
          <w:rFonts w:ascii="Segoe UI" w:hAnsi="Segoe UI" w:cs="Segoe UI"/>
        </w:rPr>
        <w:tab/>
      </w:r>
    </w:p>
    <w:p w:rsidR="00E11D54" w:rsidRDefault="00E11D54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48 have responded, another email reminder went out today</w:t>
      </w:r>
    </w:p>
    <w:p w:rsidR="00E11D54" w:rsidRDefault="00E11D54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Preferably all updated by end of the month</w:t>
      </w:r>
    </w:p>
    <w:p w:rsidR="00E11D54" w:rsidRPr="00633876" w:rsidRDefault="00E11D54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Encourage the regional directors to reach out</w:t>
      </w:r>
    </w:p>
    <w:p w:rsidR="008D35B7" w:rsidRPr="00D848F4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NG911</w:t>
      </w:r>
      <w:r w:rsidR="008D35B7">
        <w:rPr>
          <w:rFonts w:ascii="Segoe UI" w:hAnsi="Segoe UI" w:cs="Segoe UI"/>
          <w:b/>
        </w:rPr>
        <w:t xml:space="preserve"> GIS </w:t>
      </w:r>
      <w:r w:rsidR="008D35B7" w:rsidRPr="00D848F4">
        <w:rPr>
          <w:rFonts w:ascii="Segoe UI" w:hAnsi="Segoe UI" w:cs="Segoe UI"/>
          <w:b/>
        </w:rPr>
        <w:t>Pros Subcommittee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(Seth):</w:t>
      </w:r>
    </w:p>
    <w:p w:rsidR="00E11D54" w:rsidRPr="000B39C9" w:rsidRDefault="00E11D54" w:rsidP="00B662DA">
      <w:pPr>
        <w:pStyle w:val="NormalWeb"/>
        <w:numPr>
          <w:ilvl w:val="2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 w:rsidRPr="000B39C9">
        <w:rPr>
          <w:rFonts w:ascii="Segoe UI" w:hAnsi="Segoe UI" w:cs="Segoe UI"/>
          <w:color w:val="222222"/>
          <w:sz w:val="22"/>
        </w:rPr>
        <w:t>March 30</w:t>
      </w:r>
      <w:r w:rsidRPr="000B39C9">
        <w:rPr>
          <w:rFonts w:ascii="Segoe UI" w:hAnsi="Segoe UI" w:cs="Segoe UI"/>
          <w:color w:val="222222"/>
          <w:sz w:val="22"/>
          <w:vertAlign w:val="superscript"/>
        </w:rPr>
        <w:t>th</w:t>
      </w:r>
      <w:r w:rsidRPr="000B39C9">
        <w:rPr>
          <w:rFonts w:ascii="Segoe UI" w:hAnsi="Segoe UI" w:cs="Segoe UI"/>
          <w:color w:val="222222"/>
          <w:sz w:val="22"/>
        </w:rPr>
        <w:t xml:space="preserve"> – PEMA sent out draft </w:t>
      </w:r>
      <w:r w:rsidR="000B39C9">
        <w:rPr>
          <w:rFonts w:ascii="Segoe UI" w:hAnsi="Segoe UI" w:cs="Segoe UI"/>
          <w:color w:val="222222"/>
          <w:sz w:val="22"/>
        </w:rPr>
        <w:t xml:space="preserve">to PEMA GIS Working group </w:t>
      </w:r>
      <w:r w:rsidRPr="000B39C9">
        <w:rPr>
          <w:rFonts w:ascii="Segoe UI" w:hAnsi="Segoe UI" w:cs="Segoe UI"/>
          <w:color w:val="222222"/>
          <w:sz w:val="22"/>
        </w:rPr>
        <w:t>for data model version 2</w:t>
      </w:r>
      <w:r w:rsidR="00232723">
        <w:rPr>
          <w:rFonts w:ascii="Segoe UI" w:hAnsi="Segoe UI" w:cs="Segoe UI"/>
          <w:color w:val="222222"/>
          <w:sz w:val="22"/>
        </w:rPr>
        <w:t xml:space="preserve"> </w:t>
      </w:r>
    </w:p>
    <w:p w:rsidR="00E11D54" w:rsidRDefault="00E11D54" w:rsidP="00B662DA">
      <w:pPr>
        <w:pStyle w:val="NormalWeb"/>
        <w:numPr>
          <w:ilvl w:val="2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Barry Updates</w:t>
      </w:r>
    </w:p>
    <w:p w:rsidR="00E11D54" w:rsidRDefault="00E11D54" w:rsidP="00E11D54">
      <w:pPr>
        <w:pStyle w:val="NormalWeb"/>
        <w:numPr>
          <w:ilvl w:val="3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Stewardship </w:t>
      </w:r>
      <w:r w:rsidR="006B0266">
        <w:rPr>
          <w:rFonts w:ascii="Segoe UI" w:hAnsi="Segoe UI" w:cs="Segoe UI"/>
          <w:color w:val="222222"/>
          <w:sz w:val="22"/>
        </w:rPr>
        <w:t>document for the NENA NG0-11 Model version 2 will be published soon</w:t>
      </w:r>
    </w:p>
    <w:p w:rsidR="006B0266" w:rsidRDefault="006B0266" w:rsidP="006B0266">
      <w:pPr>
        <w:pStyle w:val="NormalWeb"/>
        <w:numPr>
          <w:ilvl w:val="4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PEMA to include updates to PA stewardship document to reflect changes</w:t>
      </w:r>
    </w:p>
    <w:p w:rsidR="006B0266" w:rsidRPr="006B0266" w:rsidRDefault="00E11D54" w:rsidP="006B0266">
      <w:pPr>
        <w:pStyle w:val="NormalWeb"/>
        <w:numPr>
          <w:ilvl w:val="3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Version 3 of the data model working group is underway</w:t>
      </w:r>
      <w:r w:rsidR="006B0266">
        <w:rPr>
          <w:rFonts w:ascii="Segoe UI" w:hAnsi="Segoe UI" w:cs="Segoe UI"/>
          <w:color w:val="222222"/>
          <w:sz w:val="22"/>
        </w:rPr>
        <w:t xml:space="preserve"> with an 18 month wrap-up target</w:t>
      </w:r>
    </w:p>
    <w:p w:rsidR="00E11D54" w:rsidRDefault="00E11D54" w:rsidP="00E11D54">
      <w:pPr>
        <w:pStyle w:val="NormalWeb"/>
        <w:numPr>
          <w:ilvl w:val="3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Subgroup of v 3 working group will be putting together a proposal for a relational database</w:t>
      </w:r>
      <w:r w:rsidR="006B0266">
        <w:rPr>
          <w:rFonts w:ascii="Segoe UI" w:hAnsi="Segoe UI" w:cs="Segoe UI"/>
          <w:color w:val="222222"/>
          <w:sz w:val="22"/>
        </w:rPr>
        <w:t xml:space="preserve"> for version 3 of the data model</w:t>
      </w:r>
    </w:p>
    <w:p w:rsidR="00E11D54" w:rsidRDefault="00E11D54" w:rsidP="00E11D54">
      <w:pPr>
        <w:pStyle w:val="NormalWeb"/>
        <w:numPr>
          <w:ilvl w:val="3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New GIS database templates to be part of the final version</w:t>
      </w:r>
    </w:p>
    <w:p w:rsidR="00E11D54" w:rsidRDefault="00E11D54" w:rsidP="006B0266">
      <w:pPr>
        <w:pStyle w:val="NormalWeb"/>
        <w:numPr>
          <w:ilvl w:val="4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For the flat</w:t>
      </w:r>
      <w:r w:rsidR="006B0266">
        <w:rPr>
          <w:rFonts w:ascii="Segoe UI" w:hAnsi="Segoe UI" w:cs="Segoe UI"/>
          <w:color w:val="222222"/>
          <w:sz w:val="22"/>
        </w:rPr>
        <w:t xml:space="preserve"> file</w:t>
      </w:r>
      <w:r>
        <w:rPr>
          <w:rFonts w:ascii="Segoe UI" w:hAnsi="Segoe UI" w:cs="Segoe UI"/>
          <w:color w:val="222222"/>
          <w:sz w:val="22"/>
        </w:rPr>
        <w:t xml:space="preserve"> model &amp; the relational database model</w:t>
      </w:r>
    </w:p>
    <w:p w:rsidR="00E11D54" w:rsidRDefault="006B0266" w:rsidP="00E11D54">
      <w:pPr>
        <w:pStyle w:val="NormalWeb"/>
        <w:numPr>
          <w:ilvl w:val="3"/>
          <w:numId w:val="33"/>
        </w:numPr>
        <w:shd w:val="clear" w:color="auto" w:fill="FFFFFF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Is looking for anyone using a non-SQL database in their County</w:t>
      </w:r>
    </w:p>
    <w:p w:rsidR="008D35B7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D848F4">
        <w:rPr>
          <w:rFonts w:ascii="Segoe UI" w:hAnsi="Segoe UI" w:cs="Segoe UI"/>
          <w:b/>
        </w:rPr>
        <w:t>Geoboard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</w:t>
      </w:r>
      <w:r w:rsidRPr="00D848F4">
        <w:rPr>
          <w:rFonts w:ascii="Segoe UI" w:hAnsi="Segoe UI" w:cs="Segoe UI"/>
          <w:b/>
        </w:rPr>
        <w:t>:</w:t>
      </w:r>
    </w:p>
    <w:p w:rsidR="00AB5B7A" w:rsidRPr="001F16C1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1F16C1">
        <w:rPr>
          <w:rFonts w:ascii="Segoe UI" w:hAnsi="Segoe UI" w:cs="Segoe UI"/>
        </w:rPr>
        <w:t>Quarterly meeting this Thursday, 1-3 PM at Commonwealth Technology Center</w:t>
      </w:r>
    </w:p>
    <w:p w:rsidR="006B0266" w:rsidRPr="001F16C1" w:rsidRDefault="006B0266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1F16C1">
        <w:rPr>
          <w:rFonts w:ascii="Segoe UI" w:hAnsi="Segoe UI" w:cs="Segoe UI"/>
        </w:rPr>
        <w:t>All are welcome to attend, reach out to Laura for information</w:t>
      </w:r>
    </w:p>
    <w:p w:rsidR="00E11D54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hyperlink r:id="rId13" w:history="1">
        <w:r w:rsidRPr="00E11D54">
          <w:rPr>
            <w:rStyle w:val="Hyperlink"/>
            <w:rFonts w:ascii="Segoe UI" w:hAnsi="Segoe UI" w:cs="Segoe UI"/>
          </w:rPr>
          <w:t>Agenda link</w:t>
        </w:r>
      </w:hyperlink>
    </w:p>
    <w:p w:rsidR="00E11D54" w:rsidRPr="00E11D54" w:rsidRDefault="00E11D54" w:rsidP="00E11D5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Reauthorization comes up next year, CCAP is watching (end of June/early July)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Legislation</w:t>
      </w:r>
      <w:r w:rsidR="00E11D54">
        <w:rPr>
          <w:rFonts w:ascii="Segoe UI" w:hAnsi="Segoe UI" w:cs="Segoe UI"/>
          <w:b/>
        </w:rPr>
        <w:t xml:space="preserve"> (Mike</w:t>
      </w:r>
      <w:r>
        <w:rPr>
          <w:rFonts w:ascii="Segoe UI" w:hAnsi="Segoe UI" w:cs="Segoe UI"/>
          <w:b/>
        </w:rPr>
        <w:t>):</w:t>
      </w:r>
    </w:p>
    <w:p w:rsidR="00AB5B7A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Continuing to work on state budget</w:t>
      </w:r>
    </w:p>
    <w:p w:rsidR="00E11D54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Both chambers in session</w:t>
      </w:r>
    </w:p>
    <w:p w:rsidR="00E11D54" w:rsidRDefault="005A13E6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Anticipating</w:t>
      </w:r>
      <w:r w:rsidR="00E11D54">
        <w:rPr>
          <w:rFonts w:ascii="Segoe UI" w:hAnsi="Segoe UI" w:cs="Segoe UI"/>
        </w:rPr>
        <w:t xml:space="preserve"> big push, not sure if budget</w:t>
      </w:r>
      <w:r w:rsidR="001F16C1">
        <w:rPr>
          <w:rFonts w:ascii="Segoe UI" w:hAnsi="Segoe UI" w:cs="Segoe UI"/>
        </w:rPr>
        <w:t xml:space="preserve"> will be finalized</w:t>
      </w:r>
      <w:r w:rsidR="00E11D54">
        <w:rPr>
          <w:rFonts w:ascii="Segoe UI" w:hAnsi="Segoe UI" w:cs="Segoe UI"/>
        </w:rPr>
        <w:t xml:space="preserve"> before end of June</w:t>
      </w:r>
    </w:p>
    <w:p w:rsidR="00E11D54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Monitoring NG911 reauthorization – needs to be in place of January of 2024</w:t>
      </w:r>
    </w:p>
    <w:p w:rsidR="00E11D54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Looks like they may be pulling 988 as a separate surcharge , won’t eat into the 911 funds, but numbers are still in flux</w:t>
      </w:r>
    </w:p>
    <w:p w:rsidR="00E11D54" w:rsidRDefault="00E11D54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988 is for mental health emergencies calls</w:t>
      </w:r>
    </w:p>
    <w:p w:rsidR="00E11D54" w:rsidRDefault="00E11D54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Working to establish centers across the nation, parallel to 911 centers</w:t>
      </w:r>
    </w:p>
    <w:p w:rsidR="00E11D54" w:rsidRPr="00E11D54" w:rsidRDefault="00E11D54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Effort being made to have them sit on the 911 infrastructure, but they are funded separately</w:t>
      </w:r>
    </w:p>
    <w:p w:rsidR="00E11D54" w:rsidRDefault="00E11D54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Pushing for the CPI increases</w:t>
      </w:r>
    </w:p>
    <w:p w:rsidR="00E11D54" w:rsidRDefault="008A6580" w:rsidP="00AB5B7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Question about addressing authority and whether it will stay with municipalities or move to Counties</w:t>
      </w:r>
    </w:p>
    <w:p w:rsidR="008A6580" w:rsidRDefault="008A6580" w:rsidP="008A6580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CCAP recommended to leave that as existing but is currently TBD</w:t>
      </w:r>
    </w:p>
    <w:p w:rsidR="008A6580" w:rsidRDefault="008A6580" w:rsidP="008A6580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Question on discussions on imagery capture related to the existing PEMA capture program</w:t>
      </w:r>
    </w:p>
    <w:p w:rsidR="008A6580" w:rsidRDefault="008A6580" w:rsidP="008A6580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Rural counties are relying on those flights for their imagery due to the cost being prohibitive</w:t>
      </w:r>
    </w:p>
    <w:p w:rsidR="008A6580" w:rsidRPr="00244622" w:rsidRDefault="008A6580" w:rsidP="008A6580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The costs have come down but they are still expensive</w:t>
      </w:r>
    </w:p>
    <w:p w:rsidR="00EF1448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8D35B7">
        <w:rPr>
          <w:rFonts w:ascii="Segoe UI" w:hAnsi="Segoe UI" w:cs="Segoe UI"/>
          <w:b/>
        </w:rPr>
        <w:t>Land Records:</w:t>
      </w:r>
    </w:p>
    <w:p w:rsidR="00AB5B7A" w:rsidRDefault="008A6580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Scottie working on the Geospatial maturity model from NSGIC</w:t>
      </w:r>
      <w:r w:rsidR="00AE7B79">
        <w:rPr>
          <w:rFonts w:ascii="Segoe UI" w:hAnsi="Segoe UI" w:cs="Segoe UI"/>
        </w:rPr>
        <w:t xml:space="preserve"> – Kara got her data from the 2020 parcel / UPI Pros survey to help fill in the model</w:t>
      </w:r>
    </w:p>
    <w:p w:rsidR="008A6580" w:rsidRDefault="008A6580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LR working group participated in a working group meeting with the Geoboard</w:t>
      </w:r>
    </w:p>
    <w:p w:rsidR="008A6580" w:rsidRPr="001B723A" w:rsidRDefault="008A6580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July meeting is during UC and will need to be rescheduled</w:t>
      </w:r>
    </w:p>
    <w:p w:rsidR="00244622" w:rsidRP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Training:</w:t>
      </w:r>
    </w:p>
    <w:p w:rsidR="00244622" w:rsidRDefault="00AB5B7A" w:rsidP="00244622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Membership in July</w:t>
      </w:r>
    </w:p>
    <w:p w:rsidR="008D2E81" w:rsidRDefault="008D2E81" w:rsidP="008D2E81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Local GeoHistory project (Mark </w:t>
      </w:r>
      <w:r w:rsidR="00CE2438">
        <w:rPr>
          <w:rFonts w:ascii="Segoe UI" w:hAnsi="Segoe UI" w:cs="Segoe UI"/>
        </w:rPr>
        <w:t>Connelly</w:t>
      </w:r>
      <w:r>
        <w:rPr>
          <w:rFonts w:ascii="Segoe UI" w:hAnsi="Segoe UI" w:cs="Segoe UI"/>
        </w:rPr>
        <w:t>)</w:t>
      </w:r>
      <w:r w:rsidR="008A6580">
        <w:rPr>
          <w:rFonts w:ascii="Segoe UI" w:hAnsi="Segoe UI" w:cs="Segoe UI"/>
        </w:rPr>
        <w:t xml:space="preserve"> will be presenting</w:t>
      </w:r>
    </w:p>
    <w:p w:rsidR="00BC574B" w:rsidRDefault="008A6580" w:rsidP="008A6580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BC574B">
        <w:rPr>
          <w:rFonts w:ascii="Segoe UI" w:hAnsi="Segoe UI" w:cs="Segoe UI"/>
        </w:rPr>
        <w:t xml:space="preserve">RSVP form will also include questions on what viewers expect to see in the </w:t>
      </w:r>
      <w:r w:rsidR="00BC574B">
        <w:rPr>
          <w:rFonts w:ascii="Segoe UI" w:hAnsi="Segoe UI" w:cs="Segoe UI"/>
        </w:rPr>
        <w:t>presentation</w:t>
      </w:r>
    </w:p>
    <w:p w:rsidR="008A6580" w:rsidRPr="00BC574B" w:rsidRDefault="00BC574B" w:rsidP="008A6580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="008A6580" w:rsidRPr="00BC574B">
        <w:rPr>
          <w:rFonts w:ascii="Segoe UI" w:hAnsi="Segoe UI" w:cs="Segoe UI"/>
        </w:rPr>
        <w:t>ypically, meeting</w:t>
      </w:r>
      <w:r w:rsidR="005E2934" w:rsidRPr="00BC574B">
        <w:rPr>
          <w:rFonts w:ascii="Segoe UI" w:hAnsi="Segoe UI" w:cs="Segoe UI"/>
        </w:rPr>
        <w:t>/presentation in morning &amp; wrap-</w:t>
      </w:r>
      <w:r w:rsidR="008A6580" w:rsidRPr="00BC574B">
        <w:rPr>
          <w:rFonts w:ascii="Segoe UI" w:hAnsi="Segoe UI" w:cs="Segoe UI"/>
        </w:rPr>
        <w:t>up with lunch</w:t>
      </w:r>
    </w:p>
    <w:p w:rsidR="005E2934" w:rsidRDefault="005E2934" w:rsidP="005E2934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Strategic planning discussion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offering to help the GIS Pros Board with the plan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Better done in-person – consider the 2</w:t>
      </w:r>
      <w:r w:rsidRPr="005E2934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 half of the day to host that discussion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 little bit of work would be needed before hand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Would be a multi-session process that builds on each success session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recommends completing sessions in 2023, to set strategy for 2024 going forward the next few years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Suggestion that a separate meeting be scheduled in a central location, or to use the next few membership meetings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Hybrid meeting on 07/10 , work on materials online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Use the NW Clarion meeting as the 2</w:t>
      </w:r>
      <w:r w:rsidRPr="005E2934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 meeting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should plan this now in order to get all the board members to the same sessions for the rest of the year</w:t>
      </w:r>
    </w:p>
    <w:p w:rsidR="005E2934" w:rsidRDefault="005E2934" w:rsidP="005E293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Some counties need lead time for a travel request (3-4 weeks)</w:t>
      </w:r>
    </w:p>
    <w:p w:rsidR="005E2934" w:rsidRPr="005A6E4E" w:rsidRDefault="005E2934" w:rsidP="005E2934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Pr="005E2934">
        <w:rPr>
          <w:rFonts w:ascii="Segoe UI" w:hAnsi="Segoe UI" w:cs="Segoe UI"/>
          <w:vertAlign w:val="superscript"/>
        </w:rPr>
        <w:t>st</w:t>
      </w:r>
      <w:r>
        <w:rPr>
          <w:rFonts w:ascii="Segoe UI" w:hAnsi="Segoe UI" w:cs="Segoe UI"/>
        </w:rPr>
        <w:t xml:space="preserve"> meeting:  July 10</w:t>
      </w:r>
      <w:r w:rsidRPr="005E2934">
        <w:rPr>
          <w:rFonts w:ascii="Segoe UI" w:hAnsi="Segoe UI" w:cs="Segoe UI"/>
          <w:vertAlign w:val="superscript"/>
        </w:rPr>
        <w:t>th</w:t>
      </w:r>
      <w:r w:rsidR="005A6E4E">
        <w:rPr>
          <w:rFonts w:ascii="Segoe UI" w:hAnsi="Segoe UI" w:cs="Segoe UI"/>
          <w:vertAlign w:val="superscript"/>
        </w:rPr>
        <w:t xml:space="preserve"> </w:t>
      </w:r>
      <w:r w:rsidR="005A6E4E" w:rsidRPr="005A6E4E">
        <w:rPr>
          <w:rFonts w:ascii="Segoe UI" w:hAnsi="Segoe UI" w:cs="Segoe UI"/>
        </w:rPr>
        <w:t>– 2nd half of the day, planning 1</w:t>
      </w:r>
      <w:r w:rsidR="005A6E4E">
        <w:rPr>
          <w:rFonts w:ascii="Segoe UI" w:hAnsi="Segoe UI" w:cs="Segoe UI"/>
        </w:rPr>
        <w:t>.</w:t>
      </w:r>
      <w:r w:rsidR="005A6E4E" w:rsidRPr="005A6E4E">
        <w:rPr>
          <w:rFonts w:ascii="Segoe UI" w:hAnsi="Segoe UI" w:cs="Segoe UI"/>
        </w:rPr>
        <w:t>5-2 hours</w:t>
      </w:r>
      <w:r w:rsidR="005A6E4E">
        <w:rPr>
          <w:rFonts w:ascii="Segoe UI" w:hAnsi="Segoe UI" w:cs="Segoe UI"/>
        </w:rPr>
        <w:t xml:space="preserve"> after lunch</w:t>
      </w:r>
    </w:p>
    <w:p w:rsidR="005E2934" w:rsidRPr="005E2934" w:rsidRDefault="005E2934" w:rsidP="005E2934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 w:rsidRPr="005E2934">
        <w:rPr>
          <w:rFonts w:ascii="Segoe UI" w:hAnsi="Segoe UI" w:cs="Segoe UI"/>
        </w:rPr>
        <w:t>Most will be able to make it</w:t>
      </w:r>
    </w:p>
    <w:p w:rsidR="005E2934" w:rsidRDefault="005A6E4E" w:rsidP="005E2934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Sean, </w:t>
      </w:r>
      <w:proofErr w:type="spellStart"/>
      <w:r>
        <w:rPr>
          <w:rFonts w:ascii="Segoe UI" w:hAnsi="Segoe UI" w:cs="Segoe UI"/>
        </w:rPr>
        <w:t>Marlen</w:t>
      </w:r>
      <w:proofErr w:type="spellEnd"/>
      <w:r>
        <w:rPr>
          <w:rFonts w:ascii="Segoe UI" w:hAnsi="Segoe UI" w:cs="Segoe UI"/>
        </w:rPr>
        <w:t>, Mike B.</w:t>
      </w:r>
      <w:r w:rsidR="005E2934">
        <w:rPr>
          <w:rFonts w:ascii="Segoe UI" w:hAnsi="Segoe UI" w:cs="Segoe UI"/>
        </w:rPr>
        <w:t>, Kara</w:t>
      </w:r>
      <w:r w:rsidR="005E2934" w:rsidRPr="005E2934">
        <w:rPr>
          <w:rFonts w:ascii="Segoe UI" w:hAnsi="Segoe UI" w:cs="Segoe UI"/>
        </w:rPr>
        <w:t xml:space="preserve"> will probably not be able to make it</w:t>
      </w:r>
    </w:p>
    <w:p w:rsidR="005A6E4E" w:rsidRPr="005E2934" w:rsidRDefault="005A6E4E" w:rsidP="005E2934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will work with Kim to get preparation materials out beforehand</w:t>
      </w:r>
    </w:p>
    <w:p w:rsidR="005E2934" w:rsidRDefault="005E2934" w:rsidP="005E2934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Pr="005E2934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 meeting: NW </w:t>
      </w:r>
      <w:r w:rsidR="005A6E4E">
        <w:rPr>
          <w:rFonts w:ascii="Segoe UI" w:hAnsi="Segoe UI" w:cs="Segoe UI"/>
        </w:rPr>
        <w:t xml:space="preserve">PA </w:t>
      </w:r>
      <w:r>
        <w:rPr>
          <w:rFonts w:ascii="Segoe UI" w:hAnsi="Segoe UI" w:cs="Segoe UI"/>
        </w:rPr>
        <w:t>GIS Conference</w:t>
      </w:r>
    </w:p>
    <w:p w:rsidR="005A6E4E" w:rsidRDefault="005A6E4E" w:rsidP="005A6E4E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We need to lock down a space for the session, Kim can help</w:t>
      </w:r>
    </w:p>
    <w:p w:rsidR="005E2934" w:rsidRPr="005E2934" w:rsidRDefault="005E2934" w:rsidP="005E2934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Pr="005E2934">
        <w:rPr>
          <w:rFonts w:ascii="Segoe UI" w:hAnsi="Segoe UI" w:cs="Segoe UI"/>
          <w:vertAlign w:val="superscript"/>
        </w:rPr>
        <w:t>rd</w:t>
      </w:r>
      <w:r>
        <w:rPr>
          <w:rFonts w:ascii="Segoe UI" w:hAnsi="Segoe UI" w:cs="Segoe UI"/>
        </w:rPr>
        <w:t xml:space="preserve"> meeting</w:t>
      </w:r>
      <w:proofErr w:type="gramStart"/>
      <w:r>
        <w:rPr>
          <w:rFonts w:ascii="Segoe UI" w:hAnsi="Segoe UI" w:cs="Segoe UI"/>
        </w:rPr>
        <w:t>: ?</w:t>
      </w:r>
      <w:proofErr w:type="gramEnd"/>
    </w:p>
    <w:p w:rsidR="00244622" w:rsidRP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SURE Modernization:</w:t>
      </w:r>
    </w:p>
    <w:p w:rsidR="00C01199" w:rsidRDefault="005A6E4E" w:rsidP="008D2E81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reached out to Zane, they are supposed to follow up but no one has heard anything back from DOS</w:t>
      </w:r>
    </w:p>
    <w:p w:rsidR="005A6E4E" w:rsidRPr="005A6E4E" w:rsidRDefault="005A6E4E" w:rsidP="005A6E4E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Office hours are still 1</w:t>
      </w:r>
      <w:r w:rsidRPr="005A6E4E">
        <w:rPr>
          <w:rFonts w:ascii="Segoe UI" w:hAnsi="Segoe UI" w:cs="Segoe UI"/>
          <w:vertAlign w:val="superscript"/>
        </w:rPr>
        <w:t>st</w:t>
      </w:r>
      <w:r>
        <w:rPr>
          <w:rFonts w:ascii="Segoe UI" w:hAnsi="Segoe UI" w:cs="Segoe UI"/>
        </w:rPr>
        <w:t xml:space="preserve"> Thursday of every month</w:t>
      </w:r>
    </w:p>
    <w:p w:rsidR="008D35B7" w:rsidRDefault="008D35B7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Open Discussion/Other Items</w:t>
      </w:r>
      <w:r w:rsidR="00263D4F">
        <w:rPr>
          <w:rFonts w:ascii="Segoe UI" w:hAnsi="Segoe UI" w:cs="Segoe UI"/>
          <w:b/>
        </w:rPr>
        <w:t>:</w:t>
      </w:r>
    </w:p>
    <w:p w:rsidR="005A6E4E" w:rsidRPr="005A6E4E" w:rsidRDefault="005A6E4E" w:rsidP="005A6E4E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5A6E4E">
        <w:rPr>
          <w:rFonts w:ascii="Segoe UI" w:hAnsi="Segoe UI" w:cs="Segoe UI"/>
        </w:rPr>
        <w:t>Pros website</w:t>
      </w:r>
    </w:p>
    <w:p w:rsidR="005A6E4E" w:rsidRPr="005A6E4E" w:rsidRDefault="005A6E4E" w:rsidP="005A6E4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5A6E4E">
        <w:rPr>
          <w:rFonts w:ascii="Segoe UI" w:hAnsi="Segoe UI" w:cs="Segoe UI"/>
        </w:rPr>
        <w:t>Get map of the regions back on there</w:t>
      </w:r>
    </w:p>
    <w:p w:rsidR="005A6E4E" w:rsidRPr="005A6E4E" w:rsidRDefault="005A6E4E" w:rsidP="005A6E4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5A6E4E">
        <w:rPr>
          <w:rFonts w:ascii="Segoe UI" w:hAnsi="Segoe UI" w:cs="Segoe UI"/>
        </w:rPr>
        <w:t>Sean will work on region map</w:t>
      </w:r>
    </w:p>
    <w:p w:rsidR="005A6E4E" w:rsidRPr="005A6E4E" w:rsidRDefault="005A6E4E" w:rsidP="005A6E4E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5A6E4E">
        <w:rPr>
          <w:rFonts w:ascii="Segoe UI" w:hAnsi="Segoe UI" w:cs="Segoe UI"/>
        </w:rPr>
        <w:t>Nick Barger was filling in for Grant Wills last year, but Grant is back</w:t>
      </w:r>
    </w:p>
    <w:sectPr w:rsidR="005A6E4E" w:rsidRPr="005A6E4E" w:rsidSect="004C4642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28" w:rsidRDefault="00912528" w:rsidP="003515B8">
      <w:r>
        <w:separator/>
      </w:r>
    </w:p>
  </w:endnote>
  <w:endnote w:type="continuationSeparator" w:id="0">
    <w:p w:rsidR="00912528" w:rsidRDefault="00912528" w:rsidP="003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3" w:rsidRDefault="00933703" w:rsidP="00933703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FD2E16F" wp14:editId="681F4440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9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28A3ECB" wp14:editId="5C97A8AB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0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12E876E" wp14:editId="310E6299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1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FE9670B" wp14:editId="0822D436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2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B33CC79" wp14:editId="4D3801EB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3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42" w:rsidRPr="002E31F7" w:rsidRDefault="00BB14E9" w:rsidP="001A7550">
    <w:pPr>
      <w:pStyle w:val="Footer"/>
      <w:jc w:val="center"/>
    </w:pPr>
    <w:r>
      <w:rPr>
        <w:noProof/>
      </w:rPr>
      <w:drawing>
        <wp:inline distT="0" distB="0" distL="0" distR="0" wp14:anchorId="14F59774" wp14:editId="2CC0085F">
          <wp:extent cx="1028700" cy="53411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AP_CMYK_big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50" cy="54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D60">
      <w:rPr>
        <w:noProof/>
      </w:rPr>
      <w:drawing>
        <wp:anchor distT="0" distB="0" distL="114300" distR="114300" simplePos="0" relativeHeight="251662336" behindDoc="1" locked="0" layoutInCell="1" allowOverlap="1" wp14:anchorId="5E0DE613" wp14:editId="56403E45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6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1312" behindDoc="1" locked="0" layoutInCell="1" allowOverlap="1" wp14:anchorId="79A1AEF6" wp14:editId="4AC201A9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5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0288" behindDoc="1" locked="0" layoutInCell="1" allowOverlap="1" wp14:anchorId="0FC698A0" wp14:editId="50D9D8A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4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9264" behindDoc="1" locked="0" layoutInCell="1" allowOverlap="1" wp14:anchorId="5058CCFD" wp14:editId="79BCF5B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3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8240" behindDoc="1" locked="0" layoutInCell="1" allowOverlap="1" wp14:anchorId="612AD487" wp14:editId="43282CAA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2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28" w:rsidRDefault="00912528" w:rsidP="003515B8">
      <w:r>
        <w:separator/>
      </w:r>
    </w:p>
  </w:footnote>
  <w:footnote w:type="continuationSeparator" w:id="0">
    <w:p w:rsidR="00912528" w:rsidRDefault="00912528" w:rsidP="0035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  <w:gridCol w:w="3192"/>
      <w:gridCol w:w="3894"/>
    </w:tblGrid>
    <w:tr w:rsidR="000E1FAF" w:rsidRPr="009915C0" w:rsidTr="00F93E8F">
      <w:tc>
        <w:tcPr>
          <w:tcW w:w="3894" w:type="dxa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  <w:u w:val="single"/>
            </w:rPr>
          </w:pPr>
        </w:p>
      </w:tc>
      <w:tc>
        <w:tcPr>
          <w:tcW w:w="3192" w:type="dxa"/>
          <w:vMerge w:val="restart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noProof/>
            </w:rPr>
            <w:drawing>
              <wp:inline distT="0" distB="0" distL="0" distR="0" wp14:anchorId="78AE648B" wp14:editId="55540FF9">
                <wp:extent cx="1676400" cy="1596093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s-logo2 (6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596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0E1FAF" w:rsidRPr="009915C0" w:rsidTr="00F93E8F">
      <w:tc>
        <w:tcPr>
          <w:tcW w:w="3894" w:type="dxa"/>
        </w:tcPr>
        <w:p w:rsidR="000E1FAF" w:rsidRPr="009915C0" w:rsidRDefault="000E1FAF" w:rsidP="000E1FAF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  <w:tc>
        <w:tcPr>
          <w:tcW w:w="3192" w:type="dxa"/>
          <w:vMerge/>
        </w:tcPr>
        <w:p w:rsidR="000E1FAF" w:rsidRPr="009915C0" w:rsidRDefault="000E1FA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CB6B11" w:rsidP="008D7164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b/>
              <w:sz w:val="20"/>
              <w:szCs w:val="20"/>
              <w:u w:val="single"/>
            </w:rPr>
            <w:t>20</w:t>
          </w:r>
          <w:r w:rsidR="0090296D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8D7164">
            <w:rPr>
              <w:rFonts w:ascii="Segoe UI" w:hAnsi="Segoe UI" w:cs="Segoe UI"/>
              <w:b/>
              <w:sz w:val="20"/>
              <w:szCs w:val="20"/>
              <w:u w:val="single"/>
            </w:rPr>
            <w:t>3</w:t>
          </w:r>
          <w:r w:rsidR="00F93E8F" w:rsidRPr="009915C0">
            <w:rPr>
              <w:rFonts w:ascii="Segoe UI" w:hAnsi="Segoe UI" w:cs="Segoe UI"/>
              <w:b/>
              <w:sz w:val="20"/>
              <w:szCs w:val="20"/>
              <w:u w:val="single"/>
            </w:rPr>
            <w:t xml:space="preserve"> Officers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County GIS Professionals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Association of Pennsylvania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Seth Kerr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Megan Birch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Vice 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PO Box 60679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Kara Shindle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Secretary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Harrisburg, PA  17106-0769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 xml:space="preserve">Tim Murphy, </w:t>
          </w:r>
          <w:r w:rsidRPr="009915C0">
            <w:rPr>
              <w:rFonts w:ascii="Segoe UI" w:hAnsi="Segoe UI" w:cs="Segoe UI"/>
              <w:i/>
              <w:sz w:val="20"/>
              <w:szCs w:val="20"/>
            </w:rPr>
            <w:t>Treasurer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(717) 526-1010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</w:tbl>
  <w:p w:rsidR="007767CF" w:rsidRPr="009915C0" w:rsidRDefault="007767CF" w:rsidP="00CB6B11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8"/>
    <w:multiLevelType w:val="hybridMultilevel"/>
    <w:tmpl w:val="87E86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D6B"/>
    <w:multiLevelType w:val="hybridMultilevel"/>
    <w:tmpl w:val="DF24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F0ADD"/>
    <w:multiLevelType w:val="multilevel"/>
    <w:tmpl w:val="C09C92E8"/>
    <w:styleLink w:val="StyleBulletedSymbolsymbolLeft025Hanging025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D098C"/>
    <w:multiLevelType w:val="hybridMultilevel"/>
    <w:tmpl w:val="EA2AF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D12"/>
    <w:multiLevelType w:val="hybridMultilevel"/>
    <w:tmpl w:val="3CD41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0CFB"/>
    <w:multiLevelType w:val="hybridMultilevel"/>
    <w:tmpl w:val="ADFE5D5E"/>
    <w:lvl w:ilvl="0" w:tplc="1DEAE396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812CCA"/>
    <w:multiLevelType w:val="hybridMultilevel"/>
    <w:tmpl w:val="F39AF9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4E0D79"/>
    <w:multiLevelType w:val="hybridMultilevel"/>
    <w:tmpl w:val="36561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7CFD"/>
    <w:multiLevelType w:val="hybridMultilevel"/>
    <w:tmpl w:val="64626B90"/>
    <w:lvl w:ilvl="0" w:tplc="74241D5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48EC"/>
    <w:multiLevelType w:val="hybridMultilevel"/>
    <w:tmpl w:val="A2807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034ED"/>
    <w:multiLevelType w:val="hybridMultilevel"/>
    <w:tmpl w:val="5C9E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82D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E52D16"/>
    <w:multiLevelType w:val="hybridMultilevel"/>
    <w:tmpl w:val="646AB600"/>
    <w:lvl w:ilvl="0" w:tplc="6D329D0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902E4"/>
    <w:multiLevelType w:val="hybridMultilevel"/>
    <w:tmpl w:val="2DA0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140B2"/>
    <w:multiLevelType w:val="hybridMultilevel"/>
    <w:tmpl w:val="5E02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B703F"/>
    <w:multiLevelType w:val="multilevel"/>
    <w:tmpl w:val="79760464"/>
    <w:styleLink w:val="StyleOutlinenumberedSymbolsymbolLeft0Hanging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390C448B"/>
    <w:multiLevelType w:val="multilevel"/>
    <w:tmpl w:val="5FFA4D0C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3AE80BF3"/>
    <w:multiLevelType w:val="multilevel"/>
    <w:tmpl w:val="5FE401B2"/>
    <w:styleLink w:val="CCAP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0C92E4B"/>
    <w:multiLevelType w:val="hybridMultilevel"/>
    <w:tmpl w:val="6F06A86A"/>
    <w:lvl w:ilvl="0" w:tplc="9634D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236B"/>
    <w:multiLevelType w:val="hybridMultilevel"/>
    <w:tmpl w:val="FAFE88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584F1B"/>
    <w:multiLevelType w:val="multilevel"/>
    <w:tmpl w:val="E64805FA"/>
    <w:styleLink w:val="CCAPOutlin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>
    <w:nsid w:val="4C7E48B4"/>
    <w:multiLevelType w:val="multilevel"/>
    <w:tmpl w:val="4B14D3FE"/>
    <w:styleLink w:val="StyleNumberedLeft0Hanging0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4CC90F6C"/>
    <w:multiLevelType w:val="hybridMultilevel"/>
    <w:tmpl w:val="AEA0B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880B99"/>
    <w:multiLevelType w:val="multilevel"/>
    <w:tmpl w:val="517A455E"/>
    <w:styleLink w:val="CCAPStandard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4">
    <w:nsid w:val="4F744997"/>
    <w:multiLevelType w:val="multilevel"/>
    <w:tmpl w:val="44607DE6"/>
    <w:styleLink w:val="StyleBulletedSymbolsymbolLeft025Hanging02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B2EF2"/>
    <w:multiLevelType w:val="hybridMultilevel"/>
    <w:tmpl w:val="46A81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A396E"/>
    <w:multiLevelType w:val="hybridMultilevel"/>
    <w:tmpl w:val="E6224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51229"/>
    <w:multiLevelType w:val="hybridMultilevel"/>
    <w:tmpl w:val="E13C4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D39FD"/>
    <w:multiLevelType w:val="hybridMultilevel"/>
    <w:tmpl w:val="E02A5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B6C80"/>
    <w:multiLevelType w:val="hybridMultilevel"/>
    <w:tmpl w:val="8CEE0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76F61"/>
    <w:multiLevelType w:val="multilevel"/>
    <w:tmpl w:val="23446A3C"/>
    <w:styleLink w:val="StyleBulletedSymbolsymbolLeft025Hanging0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7FCA32CA"/>
    <w:multiLevelType w:val="multilevel"/>
    <w:tmpl w:val="DC48466A"/>
    <w:styleLink w:val="StyleBulletedSymbolsymbolLeft025Hanging0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2"/>
  </w:num>
  <w:num w:numId="5">
    <w:abstractNumId w:val="17"/>
  </w:num>
  <w:num w:numId="6">
    <w:abstractNumId w:val="31"/>
  </w:num>
  <w:num w:numId="7">
    <w:abstractNumId w:val="24"/>
  </w:num>
  <w:num w:numId="8">
    <w:abstractNumId w:val="15"/>
  </w:num>
  <w:num w:numId="9">
    <w:abstractNumId w:val="30"/>
  </w:num>
  <w:num w:numId="10">
    <w:abstractNumId w:val="20"/>
  </w:num>
  <w:num w:numId="11">
    <w:abstractNumId w:val="21"/>
  </w:num>
  <w:num w:numId="12">
    <w:abstractNumId w:val="12"/>
  </w:num>
  <w:num w:numId="13">
    <w:abstractNumId w:val="22"/>
  </w:num>
  <w:num w:numId="14">
    <w:abstractNumId w:val="7"/>
  </w:num>
  <w:num w:numId="15">
    <w:abstractNumId w:val="9"/>
  </w:num>
  <w:num w:numId="16">
    <w:abstractNumId w:val="26"/>
  </w:num>
  <w:num w:numId="17">
    <w:abstractNumId w:val="14"/>
  </w:num>
  <w:num w:numId="18">
    <w:abstractNumId w:val="29"/>
  </w:num>
  <w:num w:numId="19">
    <w:abstractNumId w:val="25"/>
  </w:num>
  <w:num w:numId="20">
    <w:abstractNumId w:val="28"/>
  </w:num>
  <w:num w:numId="21">
    <w:abstractNumId w:val="0"/>
  </w:num>
  <w:num w:numId="22">
    <w:abstractNumId w:val="1"/>
  </w:num>
  <w:num w:numId="23">
    <w:abstractNumId w:val="5"/>
  </w:num>
  <w:num w:numId="24">
    <w:abstractNumId w:val="27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 w:numId="29">
    <w:abstractNumId w:val="4"/>
  </w:num>
  <w:num w:numId="30">
    <w:abstractNumId w:val="10"/>
  </w:num>
  <w:num w:numId="31">
    <w:abstractNumId w:val="13"/>
  </w:num>
  <w:num w:numId="32">
    <w:abstractNumId w:val="11"/>
  </w:num>
  <w:num w:numId="33">
    <w:abstractNumId w:val="3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8"/>
    <w:rsid w:val="00011A7F"/>
    <w:rsid w:val="00014113"/>
    <w:rsid w:val="00014BA3"/>
    <w:rsid w:val="000245E8"/>
    <w:rsid w:val="00024D6F"/>
    <w:rsid w:val="000515FF"/>
    <w:rsid w:val="00052CFC"/>
    <w:rsid w:val="000601C5"/>
    <w:rsid w:val="00064BE6"/>
    <w:rsid w:val="000814BE"/>
    <w:rsid w:val="000B0CC6"/>
    <w:rsid w:val="000B39C9"/>
    <w:rsid w:val="000B42F7"/>
    <w:rsid w:val="000D071A"/>
    <w:rsid w:val="000E1FAF"/>
    <w:rsid w:val="00104FD3"/>
    <w:rsid w:val="00147169"/>
    <w:rsid w:val="00151007"/>
    <w:rsid w:val="001513CF"/>
    <w:rsid w:val="0016479A"/>
    <w:rsid w:val="00175B49"/>
    <w:rsid w:val="00197FAF"/>
    <w:rsid w:val="001A7550"/>
    <w:rsid w:val="001B1780"/>
    <w:rsid w:val="001B723A"/>
    <w:rsid w:val="001B7AF7"/>
    <w:rsid w:val="001E212E"/>
    <w:rsid w:val="001E21B6"/>
    <w:rsid w:val="001F16C1"/>
    <w:rsid w:val="001F5321"/>
    <w:rsid w:val="00232723"/>
    <w:rsid w:val="00244622"/>
    <w:rsid w:val="0025651A"/>
    <w:rsid w:val="0026111D"/>
    <w:rsid w:val="00263D4F"/>
    <w:rsid w:val="00264B2D"/>
    <w:rsid w:val="00284BE6"/>
    <w:rsid w:val="002A4C5F"/>
    <w:rsid w:val="002C1243"/>
    <w:rsid w:val="002D3F07"/>
    <w:rsid w:val="002E31F7"/>
    <w:rsid w:val="002F1042"/>
    <w:rsid w:val="002F1CD7"/>
    <w:rsid w:val="003009FF"/>
    <w:rsid w:val="003156D8"/>
    <w:rsid w:val="00333AD4"/>
    <w:rsid w:val="003515B8"/>
    <w:rsid w:val="003533B3"/>
    <w:rsid w:val="00371EA1"/>
    <w:rsid w:val="00390A60"/>
    <w:rsid w:val="00391600"/>
    <w:rsid w:val="003A0E0D"/>
    <w:rsid w:val="003B3040"/>
    <w:rsid w:val="003B3181"/>
    <w:rsid w:val="003C19BC"/>
    <w:rsid w:val="003D5E97"/>
    <w:rsid w:val="003F3BC7"/>
    <w:rsid w:val="003F591C"/>
    <w:rsid w:val="004113A5"/>
    <w:rsid w:val="004202B1"/>
    <w:rsid w:val="004229CB"/>
    <w:rsid w:val="00424031"/>
    <w:rsid w:val="00425159"/>
    <w:rsid w:val="00432A5C"/>
    <w:rsid w:val="00441AB6"/>
    <w:rsid w:val="00442747"/>
    <w:rsid w:val="004432BD"/>
    <w:rsid w:val="0044688E"/>
    <w:rsid w:val="00455C29"/>
    <w:rsid w:val="00455F7C"/>
    <w:rsid w:val="00470D60"/>
    <w:rsid w:val="0049723B"/>
    <w:rsid w:val="004C1284"/>
    <w:rsid w:val="004C4642"/>
    <w:rsid w:val="00532EB6"/>
    <w:rsid w:val="00536DBA"/>
    <w:rsid w:val="0056429B"/>
    <w:rsid w:val="00573BB4"/>
    <w:rsid w:val="00581EEF"/>
    <w:rsid w:val="00587CB8"/>
    <w:rsid w:val="00592FE0"/>
    <w:rsid w:val="00595883"/>
    <w:rsid w:val="005A0739"/>
    <w:rsid w:val="005A13E6"/>
    <w:rsid w:val="005A6E4E"/>
    <w:rsid w:val="005B06E4"/>
    <w:rsid w:val="005C4CD4"/>
    <w:rsid w:val="005C5AE2"/>
    <w:rsid w:val="005D21CA"/>
    <w:rsid w:val="005E2934"/>
    <w:rsid w:val="005F657D"/>
    <w:rsid w:val="00611D87"/>
    <w:rsid w:val="00633876"/>
    <w:rsid w:val="00650683"/>
    <w:rsid w:val="00671427"/>
    <w:rsid w:val="00691164"/>
    <w:rsid w:val="006B0266"/>
    <w:rsid w:val="006C650F"/>
    <w:rsid w:val="006E6D6B"/>
    <w:rsid w:val="00724014"/>
    <w:rsid w:val="00726CCA"/>
    <w:rsid w:val="00766056"/>
    <w:rsid w:val="007767CF"/>
    <w:rsid w:val="00776ADC"/>
    <w:rsid w:val="007842EE"/>
    <w:rsid w:val="007B6DB3"/>
    <w:rsid w:val="007C1CE3"/>
    <w:rsid w:val="007D53DC"/>
    <w:rsid w:val="007E40A2"/>
    <w:rsid w:val="00807221"/>
    <w:rsid w:val="00811B35"/>
    <w:rsid w:val="00812986"/>
    <w:rsid w:val="00822C01"/>
    <w:rsid w:val="00823346"/>
    <w:rsid w:val="008338BA"/>
    <w:rsid w:val="00852A5F"/>
    <w:rsid w:val="00862F3C"/>
    <w:rsid w:val="008A6580"/>
    <w:rsid w:val="008B78C5"/>
    <w:rsid w:val="008C0D46"/>
    <w:rsid w:val="008D2E81"/>
    <w:rsid w:val="008D35B7"/>
    <w:rsid w:val="008D7164"/>
    <w:rsid w:val="008E50A1"/>
    <w:rsid w:val="008E7D4E"/>
    <w:rsid w:val="0090296D"/>
    <w:rsid w:val="00903D5B"/>
    <w:rsid w:val="00912528"/>
    <w:rsid w:val="00914250"/>
    <w:rsid w:val="00933703"/>
    <w:rsid w:val="00934E56"/>
    <w:rsid w:val="00943EF7"/>
    <w:rsid w:val="00947CFB"/>
    <w:rsid w:val="00983CBC"/>
    <w:rsid w:val="00985BEE"/>
    <w:rsid w:val="009915C0"/>
    <w:rsid w:val="009A0A7A"/>
    <w:rsid w:val="009A3694"/>
    <w:rsid w:val="009B7C44"/>
    <w:rsid w:val="009D57A9"/>
    <w:rsid w:val="009E680F"/>
    <w:rsid w:val="00A165AB"/>
    <w:rsid w:val="00A3010D"/>
    <w:rsid w:val="00A3746F"/>
    <w:rsid w:val="00A421A6"/>
    <w:rsid w:val="00A55640"/>
    <w:rsid w:val="00A64B0A"/>
    <w:rsid w:val="00A92827"/>
    <w:rsid w:val="00AA02FF"/>
    <w:rsid w:val="00AA560F"/>
    <w:rsid w:val="00AB5B7A"/>
    <w:rsid w:val="00AC0BEE"/>
    <w:rsid w:val="00AE1C33"/>
    <w:rsid w:val="00AE7B79"/>
    <w:rsid w:val="00AF0659"/>
    <w:rsid w:val="00B1090D"/>
    <w:rsid w:val="00B146DC"/>
    <w:rsid w:val="00B15A65"/>
    <w:rsid w:val="00B257BD"/>
    <w:rsid w:val="00B414CB"/>
    <w:rsid w:val="00B6049A"/>
    <w:rsid w:val="00B662DA"/>
    <w:rsid w:val="00B8006B"/>
    <w:rsid w:val="00BB02FB"/>
    <w:rsid w:val="00BB14E9"/>
    <w:rsid w:val="00BB5E81"/>
    <w:rsid w:val="00BC574B"/>
    <w:rsid w:val="00BD631C"/>
    <w:rsid w:val="00BD6B14"/>
    <w:rsid w:val="00BE5E2E"/>
    <w:rsid w:val="00BF40F1"/>
    <w:rsid w:val="00C01199"/>
    <w:rsid w:val="00C01659"/>
    <w:rsid w:val="00C01B5A"/>
    <w:rsid w:val="00C6037C"/>
    <w:rsid w:val="00C74E61"/>
    <w:rsid w:val="00C8024D"/>
    <w:rsid w:val="00C80614"/>
    <w:rsid w:val="00C859E1"/>
    <w:rsid w:val="00CA34DB"/>
    <w:rsid w:val="00CA6CBC"/>
    <w:rsid w:val="00CB15D6"/>
    <w:rsid w:val="00CB2AB7"/>
    <w:rsid w:val="00CB6B11"/>
    <w:rsid w:val="00CC3028"/>
    <w:rsid w:val="00CD2D16"/>
    <w:rsid w:val="00CE2438"/>
    <w:rsid w:val="00CE414A"/>
    <w:rsid w:val="00CE4310"/>
    <w:rsid w:val="00CE7551"/>
    <w:rsid w:val="00CF32C9"/>
    <w:rsid w:val="00D05F1D"/>
    <w:rsid w:val="00D07211"/>
    <w:rsid w:val="00D133A9"/>
    <w:rsid w:val="00D175E7"/>
    <w:rsid w:val="00D2725C"/>
    <w:rsid w:val="00D5372A"/>
    <w:rsid w:val="00D725FE"/>
    <w:rsid w:val="00D779E6"/>
    <w:rsid w:val="00D8127D"/>
    <w:rsid w:val="00D848F4"/>
    <w:rsid w:val="00DB108E"/>
    <w:rsid w:val="00DB157B"/>
    <w:rsid w:val="00DC25A2"/>
    <w:rsid w:val="00DC3BF5"/>
    <w:rsid w:val="00DE05E8"/>
    <w:rsid w:val="00DE4E82"/>
    <w:rsid w:val="00DF12AA"/>
    <w:rsid w:val="00DF6F82"/>
    <w:rsid w:val="00E11D54"/>
    <w:rsid w:val="00E22EBE"/>
    <w:rsid w:val="00E4264A"/>
    <w:rsid w:val="00E46A82"/>
    <w:rsid w:val="00E56AC3"/>
    <w:rsid w:val="00E656CE"/>
    <w:rsid w:val="00E81844"/>
    <w:rsid w:val="00EE56B8"/>
    <w:rsid w:val="00EF1448"/>
    <w:rsid w:val="00F1229E"/>
    <w:rsid w:val="00F222E2"/>
    <w:rsid w:val="00F71321"/>
    <w:rsid w:val="00F93E8F"/>
    <w:rsid w:val="00FA1437"/>
    <w:rsid w:val="00FA17E9"/>
    <w:rsid w:val="00FA4748"/>
    <w:rsid w:val="00FA4A2A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62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6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oa.pa.gov/Programs/Information%20Technology/Pages/geoboard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shindle\Downloads\Minute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d26157be-9156-4610-b3b3-a8027b0b6966">
      <Value>153</Value>
      <Value>149</Value>
      <Value>148</Value>
      <Value>147</Value>
      <Value>146</Value>
    </TaxCatchAll>
    <TaxKeywordTaxHTField xmlns="d26157be-9156-4610-b3b3-a8027b0b69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e9077a85-dcf4-488e-b002-f960e348d6d4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d39b5829-020d-4d40-a84b-74ee6d49e867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470a16ac-f7d7-40d2-8230-264d6ddf5709</TermId>
        </TermInfo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9e49cdcd-9680-4e8f-b2dd-2a05980fff90</TermId>
        </TermInfo>
        <TermInfo xmlns="http://schemas.microsoft.com/office/infopath/2007/PartnerControls">
          <TermName xmlns="http://schemas.microsoft.com/office/infopath/2007/PartnerControls">CCAP</TermName>
          <TermId xmlns="http://schemas.microsoft.com/office/infopath/2007/PartnerControls">5c0efa4a-1982-48fd-898e-808fc6d27196</TermId>
        </TermInfo>
      </Terms>
    </TaxKeywordTaxHTField>
    <_dlc_DocId xmlns="d26157be-9156-4610-b3b3-a8027b0b6966">MRJJNJYN74EF-432324614-229</_dlc_DocId>
    <_dlc_DocIdUrl xmlns="d26157be-9156-4610-b3b3-a8027b0b6966">
      <Url>http://www.countygispros.org/Members/_layouts/DocIdRedir.aspx?ID=MRJJNJYN74EF-432324614-229</Url>
      <Description>MRJJNJYN74EF-432324614-229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D582CBE6AE499A338C7E5A88A89F" ma:contentTypeVersion="5" ma:contentTypeDescription="Create a new document." ma:contentTypeScope="" ma:versionID="6d004515303663fa305af7788c587145">
  <xsd:schema xmlns:xsd="http://www.w3.org/2001/XMLSchema" xmlns:xs="http://www.w3.org/2001/XMLSchema" xmlns:p="http://schemas.microsoft.com/office/2006/metadata/properties" xmlns:ns1="http://schemas.microsoft.com/sharepoint/v3" xmlns:ns3="d26157be-9156-4610-b3b3-a8027b0b6966" targetNamespace="http://schemas.microsoft.com/office/2006/metadata/properties" ma:root="true" ma:fieldsID="e36095770937482b9cd272a12628d97a" ns1:_="" ns3:_="">
    <xsd:import namespace="http://schemas.microsoft.com/sharepoint/v3"/>
    <xsd:import namespace="d26157be-9156-4610-b3b3-a8027b0b6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157be-9156-4610-b3b3-a8027b0b6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76974c-87de-4129-8fef-f03a18816a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bbcea22-9986-4d76-ad23-08430e105cac}" ma:internalName="TaxCatchAll" ma:showField="CatchAllData" ma:web="d26157be-9156-4610-b3b3-a8027b0b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E443-7F13-4797-B950-BA6128DC5760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d26157be-9156-4610-b3b3-a8027b0b69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270CBC-826B-4AA9-BAF1-5EE0506C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90648-F529-42AF-9318-2FCAE7D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157be-9156-4610-b3b3-a8027b0b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D9FD1-582D-4279-9FD1-354EBAFB44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E32CE2-EA2C-477C-8900-B3DC24EA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MinutesTemplate.dotx</Template>
  <TotalTime>97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Minutes Template</vt:lpstr>
    </vt:vector>
  </TitlesOfParts>
  <Company>Hewlett-Packard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Minutes Template</dc:title>
  <dc:subject>Branding</dc:subject>
  <dc:creator>Kara L. Shindle</dc:creator>
  <cp:keywords>Meeting; CCAP; template; meetings; Minutes</cp:keywords>
  <cp:lastModifiedBy>Kara L. Shindle</cp:lastModifiedBy>
  <cp:revision>15</cp:revision>
  <cp:lastPrinted>2010-06-29T17:19:00Z</cp:lastPrinted>
  <dcterms:created xsi:type="dcterms:W3CDTF">2023-06-07T17:28:00Z</dcterms:created>
  <dcterms:modified xsi:type="dcterms:W3CDTF">2023-06-07T19:05:00Z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0x0101006C45D582CBE6AE499A338C7E5A88A89F</vt:lpwstr>
  </property>
  <property fmtid="{D5CDD505-2E9C-101B-9397-08002B2CF9AE}" pid="3" name="TaxKeyword">
    <vt:lpwstr>153;#Minutes|e9077a85-dcf4-488e-b002-f960e348d6d4;#149;#meetings|d39b5829-020d-4d40-a84b-74ee6d49e867;#148;#template|470a16ac-f7d7-40d2-8230-264d6ddf5709;#147;#Meeting|9e49cdcd-9680-4e8f-b2dd-2a05980fff90;#146;#CCAP|5c0efa4a-1982-48fd-898e-808fc6d27196</vt:lpwstr>
  </property>
  <property fmtid="{D5CDD505-2E9C-101B-9397-08002B2CF9AE}" pid="4" name="Order">
    <vt:r8>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83163f69-d05c-4f8d-92ad-2a8311e205eb</vt:lpwstr>
  </property>
</Properties>
</file>